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Calibri" w:hAnsi="Calibri"/>
          <w:sz w:val="12"/>
          <w:szCs w:val="12"/>
          <w:lang w:val="cs-CZ"/>
        </w:rPr>
      </w:pPr>
      <w:r>
        <w:rPr>
          <w:rFonts w:ascii="Calibri" w:hAnsi="Calibri"/>
          <w:sz w:val="12"/>
          <w:szCs w:val="12"/>
          <w:lang w:val="cs-CZ"/>
        </w:rPr>
      </w:r>
      <w:bookmarkStart w:id="0" w:name="_GoBack"/>
      <w:bookmarkStart w:id="1" w:name="_GoBack"/>
      <w:bookmarkEnd w:id="1"/>
    </w:p>
    <w:p>
      <w:pPr>
        <w:pStyle w:val="BodyText"/>
        <w:rPr>
          <w:rFonts w:ascii="Calibri" w:hAnsi="Calibri"/>
          <w:sz w:val="12"/>
          <w:szCs w:val="12"/>
          <w:lang w:val="cs-CZ"/>
        </w:rPr>
      </w:pPr>
      <w:r>
        <w:rPr>
          <w:rFonts w:ascii="Calibri" w:hAnsi="Calibri"/>
          <w:sz w:val="12"/>
          <w:szCs w:val="12"/>
          <w:lang w:val="cs-CZ"/>
        </w:rPr>
      </w:r>
    </w:p>
    <w:p>
      <w:pPr>
        <w:pStyle w:val="Standard"/>
        <w:rPr/>
      </w:pPr>
      <w:r>
        <w:rPr/>
      </w:r>
    </w:p>
    <w:p>
      <w:pPr>
        <w:pStyle w:val="Standard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/>
          <w:bCs/>
          <w:sz w:val="32"/>
          <w:szCs w:val="32"/>
        </w:rPr>
        <w:t xml:space="preserve">V Jeseníku zazní silný hudební příběh na památku konce 2. světové války 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BodyText"/>
        <w:rPr/>
      </w:pPr>
      <w:r>
        <w:rPr>
          <w:rFonts w:cs="Calibri" w:ascii="Calibri" w:hAnsi="Calibri" w:asciiTheme="minorHAnsi" w:cstheme="minorHAnsi" w:hAnsiTheme="minorHAnsi"/>
          <w:b w:val="false"/>
          <w:bCs w:val="false"/>
          <w:color w:val="auto"/>
          <w:sz w:val="24"/>
        </w:rPr>
        <w:t xml:space="preserve">V sobotu </w:t>
      </w:r>
      <w:r>
        <w:rPr>
          <w:rStyle w:val="Strong"/>
          <w:rFonts w:cs="Calibri" w:ascii="Calibri" w:hAnsi="Calibri" w:asciiTheme="minorHAnsi" w:cstheme="minorHAnsi" w:hAnsiTheme="minorHAnsi"/>
          <w:b/>
          <w:color w:val="auto"/>
          <w:sz w:val="24"/>
        </w:rPr>
        <w:t>13. července ve 20 hodin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auto"/>
          <w:sz w:val="24"/>
        </w:rPr>
        <w:t xml:space="preserve"> zazní v Kapli Panny Marie v Jeseníku mimořádný koncert v rámci festivalu </w:t>
      </w:r>
      <w:r>
        <w:rPr>
          <w:rStyle w:val="Strong"/>
          <w:rFonts w:cs="Calibri" w:ascii="Calibri" w:hAnsi="Calibri" w:asciiTheme="minorHAnsi" w:cstheme="minorHAnsi" w:hAnsiTheme="minorHAnsi"/>
          <w:b/>
          <w:color w:val="auto"/>
          <w:sz w:val="24"/>
        </w:rPr>
        <w:t>Klášterní hudební slavnosti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auto"/>
          <w:sz w:val="24"/>
        </w:rPr>
        <w:t xml:space="preserve">.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auto"/>
          <w:sz w:val="24"/>
          <w:lang w:val="cs-CZ"/>
        </w:rPr>
        <w:t xml:space="preserve">V programu nazvaném </w:t>
      </w:r>
      <w:r>
        <w:rPr>
          <w:rStyle w:val="Strong"/>
          <w:rFonts w:cs="Calibri" w:ascii="Calibri" w:hAnsi="Calibri" w:asciiTheme="minorHAnsi" w:cstheme="minorHAnsi" w:hAnsiTheme="minorHAnsi"/>
          <w:b/>
          <w:color w:val="auto"/>
          <w:sz w:val="24"/>
        </w:rPr>
        <w:t>KOL NIDREI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auto"/>
          <w:sz w:val="24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auto"/>
          <w:sz w:val="24"/>
          <w:lang w:val="cs-CZ"/>
        </w:rPr>
        <w:t xml:space="preserve">se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auto"/>
          <w:sz w:val="24"/>
        </w:rPr>
        <w:t xml:space="preserve">představí violoncellové duo ve složení </w:t>
      </w:r>
      <w:r>
        <w:rPr>
          <w:rStyle w:val="Strong"/>
          <w:rFonts w:cs="Calibri" w:ascii="Calibri" w:hAnsi="Calibri" w:asciiTheme="minorHAnsi" w:cstheme="minorHAnsi" w:hAnsiTheme="minorHAnsi"/>
          <w:b/>
          <w:color w:val="auto"/>
          <w:sz w:val="24"/>
        </w:rPr>
        <w:t>Dominika Weiss Hošková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auto"/>
          <w:sz w:val="24"/>
        </w:rPr>
        <w:t xml:space="preserve"> a </w:t>
      </w:r>
      <w:r>
        <w:rPr>
          <w:rStyle w:val="Strong"/>
          <w:rFonts w:cs="Calibri" w:ascii="Calibri" w:hAnsi="Calibri" w:asciiTheme="minorHAnsi" w:cstheme="minorHAnsi" w:hAnsiTheme="minorHAnsi"/>
          <w:b/>
          <w:color w:val="auto"/>
          <w:sz w:val="24"/>
        </w:rPr>
        <w:t>Jiří Hošek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auto"/>
          <w:sz w:val="24"/>
        </w:rPr>
        <w:t>.</w:t>
      </w:r>
    </w:p>
    <w:p>
      <w:pPr>
        <w:pStyle w:val="BodyText"/>
        <w:rPr/>
      </w:pPr>
      <w:r>
        <w:rPr>
          <w:rFonts w:ascii="Calibri" w:hAnsi="Calibri"/>
          <w:b w:val="false"/>
          <w:bCs w:val="false"/>
          <w:color w:val="auto"/>
          <w:sz w:val="24"/>
        </w:rPr>
        <w:t xml:space="preserve">Program večera je koncipován jako připomínka </w:t>
      </w:r>
      <w:r>
        <w:rPr>
          <w:rStyle w:val="Strong"/>
          <w:rFonts w:ascii="Calibri" w:hAnsi="Calibri"/>
          <w:b/>
          <w:color w:val="auto"/>
          <w:sz w:val="24"/>
        </w:rPr>
        <w:t>80. výročí konce druhé světové války</w:t>
      </w:r>
      <w:r>
        <w:rPr>
          <w:rFonts w:ascii="Calibri" w:hAnsi="Calibri"/>
          <w:b w:val="false"/>
          <w:bCs w:val="false"/>
          <w:color w:val="auto"/>
          <w:sz w:val="24"/>
        </w:rPr>
        <w:t xml:space="preserve">. Zazní skladby </w:t>
      </w:r>
      <w:r>
        <w:rPr>
          <w:rStyle w:val="Strong"/>
          <w:rFonts w:ascii="Calibri" w:hAnsi="Calibri"/>
          <w:b/>
          <w:color w:val="auto"/>
          <w:sz w:val="24"/>
        </w:rPr>
        <w:t>židovských autorů</w:t>
      </w:r>
      <w:r>
        <w:rPr>
          <w:rFonts w:ascii="Calibri" w:hAnsi="Calibri"/>
          <w:b w:val="false"/>
          <w:bCs w:val="false"/>
          <w:color w:val="auto"/>
          <w:sz w:val="24"/>
        </w:rPr>
        <w:t xml:space="preserve">, jejichž tvorba často reflektuje dramatické osudy 20. století. Ke stejnému kulturnímu a duchovnímu odkazu se hlásí i samotní interpreti. Hudební část bude doplněna o </w:t>
      </w:r>
      <w:r>
        <w:rPr>
          <w:rStyle w:val="Strong"/>
          <w:rFonts w:ascii="Calibri" w:hAnsi="Calibri"/>
          <w:b/>
          <w:color w:val="auto"/>
          <w:sz w:val="24"/>
        </w:rPr>
        <w:t>čtení z knihy Helgy Weissové-Hoškové „Deník 1938–1945“</w:t>
      </w:r>
      <w:r>
        <w:rPr>
          <w:rFonts w:ascii="Calibri" w:hAnsi="Calibri"/>
          <w:b w:val="false"/>
          <w:bCs w:val="false"/>
          <w:color w:val="auto"/>
          <w:sz w:val="24"/>
        </w:rPr>
        <w:t>, silného svědectví mladé dívky o životě za války.</w:t>
      </w:r>
    </w:p>
    <w:p>
      <w:pPr>
        <w:pStyle w:val="BodyText"/>
        <w:rPr/>
      </w:pPr>
      <w:r>
        <w:rPr>
          <w:rFonts w:ascii="Calibri" w:hAnsi="Calibri"/>
          <w:b w:val="false"/>
          <w:bCs w:val="false"/>
          <w:color w:val="auto"/>
          <w:sz w:val="24"/>
        </w:rPr>
        <w:t>„</w:t>
      </w:r>
      <w:r>
        <w:rPr>
          <w:rStyle w:val="Strong"/>
          <w:rFonts w:ascii="Calibri" w:hAnsi="Calibri"/>
          <w:b/>
          <w:color w:val="auto"/>
          <w:sz w:val="24"/>
        </w:rPr>
        <w:t>Hudba má sílu připomínat, propojovat a léčit. Tento koncert bude nejen uměleckým zážitkem, ale i tichou meditací nad minulostí, která formovala náš svět.</w:t>
      </w:r>
      <w:r>
        <w:rPr>
          <w:rFonts w:ascii="Calibri" w:hAnsi="Calibri"/>
          <w:b w:val="false"/>
          <w:bCs w:val="false"/>
          <w:color w:val="auto"/>
          <w:sz w:val="24"/>
        </w:rPr>
        <w:t xml:space="preserve"> KOL NIDREI přináší mimořádně silné propojení osobního odkazu, duchovní hloubky a špičkového interpretačního umění</w:t>
      </w:r>
      <w:r>
        <w:rPr>
          <w:rFonts w:ascii="Calibri" w:hAnsi="Calibri"/>
          <w:b w:val="false"/>
          <w:bCs w:val="false"/>
          <w:color w:val="auto"/>
          <w:sz w:val="24"/>
          <w:lang w:val="cs-CZ"/>
        </w:rPr>
        <w:t xml:space="preserve"> dcery a otce Hoškových</w:t>
      </w:r>
      <w:r>
        <w:rPr>
          <w:rFonts w:ascii="Calibri" w:hAnsi="Calibri"/>
          <w:b w:val="false"/>
          <w:bCs w:val="false"/>
          <w:color w:val="auto"/>
          <w:sz w:val="24"/>
        </w:rPr>
        <w:t xml:space="preserve">,“ říká ředitel festivalu </w:t>
      </w:r>
      <w:r>
        <w:rPr>
          <w:rStyle w:val="Strong"/>
          <w:rFonts w:ascii="Calibri" w:hAnsi="Calibri"/>
          <w:b/>
          <w:color w:val="auto"/>
          <w:sz w:val="24"/>
        </w:rPr>
        <w:t>Roman Janků</w:t>
      </w:r>
      <w:r>
        <w:rPr>
          <w:rFonts w:ascii="Calibri" w:hAnsi="Calibri"/>
          <w:b w:val="false"/>
          <w:bCs w:val="false"/>
          <w:color w:val="auto"/>
          <w:sz w:val="24"/>
        </w:rPr>
        <w:t>.</w:t>
      </w:r>
    </w:p>
    <w:p>
      <w:pPr>
        <w:pStyle w:val="BodyText"/>
        <w:rPr/>
      </w:pPr>
      <w:r>
        <w:rPr>
          <w:rStyle w:val="Strong"/>
          <w:rFonts w:ascii="Calibri" w:hAnsi="Calibri"/>
          <w:b/>
          <w:color w:val="auto"/>
          <w:sz w:val="24"/>
        </w:rPr>
        <w:t>Dominika Weiss Hošková, je výraznou</w:t>
      </w:r>
      <w:r>
        <w:rPr>
          <w:rFonts w:ascii="Calibri" w:hAnsi="Calibri"/>
          <w:b w:val="false"/>
          <w:bCs w:val="false"/>
          <w:color w:val="auto"/>
          <w:sz w:val="24"/>
        </w:rPr>
        <w:t xml:space="preserve"> českou violoncellistkou, která se věnuje hudbě již od svých čtyř let. Studovala na Pražské konzervatoři, AMU v Praze i na Jerusalem Academy of Music and Dance. Získala řadu ocenění včetně </w:t>
      </w:r>
      <w:r>
        <w:rPr>
          <w:rStyle w:val="Strong"/>
          <w:rFonts w:ascii="Calibri" w:hAnsi="Calibri"/>
          <w:b/>
          <w:color w:val="auto"/>
          <w:sz w:val="24"/>
        </w:rPr>
        <w:t>Stříbrné medaile Senátu ČR</w:t>
      </w:r>
      <w:r>
        <w:rPr>
          <w:rFonts w:ascii="Calibri" w:hAnsi="Calibri"/>
          <w:b w:val="false"/>
          <w:bCs w:val="false"/>
          <w:color w:val="auto"/>
          <w:sz w:val="24"/>
        </w:rPr>
        <w:t xml:space="preserve"> za šíření dobrého jména České republiky v Izraeli. Je vítězkou mezinárodních soutěží v Izraeli i Evropě a věnuje se rovněž výzkumu židovských motivů v hudbě pro violoncello. Pravidelně koncertuje v České republice i v zahraničí.</w:t>
      </w:r>
    </w:p>
    <w:p>
      <w:pPr>
        <w:pStyle w:val="BodyText"/>
        <w:rPr/>
      </w:pPr>
      <w:r>
        <w:rPr>
          <w:rStyle w:val="Strong"/>
          <w:rFonts w:ascii="Calibri" w:hAnsi="Calibri"/>
          <w:b/>
          <w:color w:val="auto"/>
          <w:sz w:val="24"/>
        </w:rPr>
        <w:t>Jiří Hošek je lureátem</w:t>
      </w:r>
      <w:r>
        <w:rPr>
          <w:rFonts w:ascii="Calibri" w:hAnsi="Calibri"/>
          <w:b w:val="false"/>
          <w:bCs w:val="false"/>
          <w:color w:val="auto"/>
          <w:sz w:val="24"/>
        </w:rPr>
        <w:t xml:space="preserve"> Mezinárodní violoncellové soutěže Pražského jara a výrazná osobnost české hudební scény. Studoval u prof. Miloše Sádla, v Paříži a Szombathely. Byl </w:t>
      </w:r>
      <w:r>
        <w:rPr>
          <w:rStyle w:val="Strong"/>
          <w:rFonts w:ascii="Calibri" w:hAnsi="Calibri"/>
          <w:b/>
          <w:color w:val="auto"/>
          <w:sz w:val="24"/>
        </w:rPr>
        <w:t>koncertním mistrem Symfonického orchestru Českého rozhlasu</w:t>
      </w:r>
      <w:r>
        <w:rPr>
          <w:rFonts w:ascii="Calibri" w:hAnsi="Calibri"/>
          <w:b w:val="false"/>
          <w:bCs w:val="false"/>
          <w:color w:val="auto"/>
          <w:sz w:val="24"/>
        </w:rPr>
        <w:t xml:space="preserve">, působil jako </w:t>
      </w:r>
      <w:r>
        <w:rPr>
          <w:rStyle w:val="Strong"/>
          <w:rFonts w:ascii="Calibri" w:hAnsi="Calibri"/>
          <w:b/>
          <w:color w:val="auto"/>
          <w:sz w:val="24"/>
        </w:rPr>
        <w:t>docent AMU</w:t>
      </w:r>
      <w:r>
        <w:rPr>
          <w:rFonts w:ascii="Calibri" w:hAnsi="Calibri"/>
          <w:b w:val="false"/>
          <w:bCs w:val="false"/>
          <w:color w:val="auto"/>
          <w:sz w:val="24"/>
        </w:rPr>
        <w:t xml:space="preserve">, nahrál řadu profilových CD a věnuje se i popularizaci židovské hudby a historických českých skladatelů. Je zakladatelem festivalu </w:t>
      </w:r>
      <w:r>
        <w:rPr>
          <w:rStyle w:val="Strong"/>
          <w:rFonts w:ascii="Calibri" w:hAnsi="Calibri"/>
          <w:b/>
          <w:color w:val="auto"/>
          <w:sz w:val="24"/>
        </w:rPr>
        <w:t>Nekonvenční žižkovský podzim</w:t>
      </w:r>
      <w:r>
        <w:rPr>
          <w:rFonts w:ascii="Calibri" w:hAnsi="Calibri"/>
          <w:b w:val="false"/>
          <w:bCs w:val="false"/>
          <w:color w:val="auto"/>
          <w:sz w:val="24"/>
        </w:rPr>
        <w:t xml:space="preserve"> a držitelem mnoha ocenění za propagaci české kultury.</w:t>
      </w:r>
    </w:p>
    <w:p>
      <w:pPr>
        <w:pStyle w:val="BodyText"/>
        <w:rPr/>
      </w:pPr>
      <w:r>
        <w:rPr>
          <w:rStyle w:val="Strong"/>
          <w:rFonts w:ascii="Calibri" w:hAnsi="Calibri"/>
          <w:b/>
          <w:color w:val="auto"/>
          <w:sz w:val="24"/>
        </w:rPr>
        <w:t>„</w:t>
      </w:r>
      <w:r>
        <w:rPr>
          <w:rStyle w:val="Strong"/>
          <w:rFonts w:ascii="Calibri" w:hAnsi="Calibri"/>
          <w:b/>
          <w:color w:val="auto"/>
          <w:sz w:val="24"/>
        </w:rPr>
        <w:t>Srdečně zveme všechny milovníky hudby i pamětníky – přijďte si vyslechnout koncert, který propojí krásu hudby s hlubokou lidskou výpovědí,” doplnil Roman Janků.</w:t>
      </w:r>
    </w:p>
    <w:p>
      <w:pPr>
        <w:pStyle w:val="BodyText"/>
        <w:rPr/>
      </w:pPr>
      <w:r>
        <w:rPr>
          <w:rFonts w:cs="Calibri" w:ascii="Calibri" w:hAnsi="Calibri" w:asciiTheme="minorHAnsi" w:cstheme="minorHAnsi" w:hAnsiTheme="minorHAnsi"/>
          <w:b w:val="false"/>
          <w:bCs w:val="false"/>
          <w:color w:val="auto"/>
          <w:sz w:val="24"/>
        </w:rPr>
        <w:t xml:space="preserve">Klášterní hudební slavnosti se letos konají již po devatenácté. Posluchači si mohou vybírat z 21 koncertů na zajímavých místech Jeseníků a v jejich podhůří. Představí se nejen špičkoví hudebníci jako je například Musica Florea, cembalistka Edita Keglerová, Benda Quartet, Gentlemen Singers či kontratenorista Vojtěch Pelka, ale i talentovaní umělci, které budou zastupovat houslisté Josef Špaček a Matteo Hager, harfista Martin Sadílek nebo dechové kvinteto Alinde Quintet. 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Festival je pestrý i žánrově, vedle klasické hudby zazní třeba šansony v podání Radky Fišarové, písně Osvobozeného divadla zazpívá na zámku ve Velkých Losinách Ondřej Ruml. 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Podrobný program s možností zakoupení vstupenek je na </w:t>
      </w:r>
      <w:hyperlink r:id="rId2">
        <w:r>
          <w:rPr>
            <w:rStyle w:val="Hyperlink"/>
            <w:rFonts w:cs="Calibri" w:ascii="Calibri" w:hAnsi="Calibri" w:asciiTheme="minorHAnsi" w:cstheme="minorHAnsi" w:hAnsiTheme="minorHAnsi"/>
          </w:rPr>
          <w:t>www.klasternihudebnislavnosti.cz/program-2025</w:t>
        </w:r>
      </w:hyperlink>
      <w:r>
        <w:rPr>
          <w:rFonts w:cs="Calibri" w:ascii="Calibri" w:hAnsi="Calibri" w:asciiTheme="minorHAnsi" w:cstheme="minorHAnsi" w:hAnsiTheme="minorHAnsi"/>
        </w:rPr>
        <w:t xml:space="preserve"> 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08"/>
          <w:tab w:val="left" w:pos="549" w:leader="none"/>
        </w:tabs>
        <w:jc w:val="both"/>
        <w:rPr>
          <w:rFonts w:ascii="Calibri" w:hAnsi="Calibri"/>
          <w:b/>
          <w:bCs/>
          <w:iCs/>
          <w:color w:val="000000"/>
          <w:kern w:val="2"/>
        </w:rPr>
      </w:pPr>
      <w:r>
        <w:rPr>
          <w:rFonts w:ascii="Calibri" w:hAnsi="Calibri"/>
          <w:b/>
          <w:bCs/>
          <w:iCs/>
          <w:color w:val="000000"/>
          <w:kern w:val="2"/>
        </w:rPr>
        <w:t xml:space="preserve">KONTAKT: </w:t>
        <w:tab/>
        <w:t>Roman Janků, 603 491 979 – ředitel festivalu</w:t>
      </w:r>
    </w:p>
    <w:p>
      <w:pPr>
        <w:pStyle w:val="Normal"/>
        <w:tabs>
          <w:tab w:val="clear" w:pos="708"/>
          <w:tab w:val="left" w:pos="549" w:leader="none"/>
        </w:tabs>
        <w:jc w:val="both"/>
        <w:rPr>
          <w:rFonts w:ascii="Calibri" w:hAnsi="Calibri"/>
          <w:b/>
          <w:bCs/>
          <w:iCs/>
          <w:color w:val="000000"/>
          <w:kern w:val="2"/>
        </w:rPr>
      </w:pPr>
      <w:r>
        <w:rPr>
          <w:rFonts w:ascii="Calibri" w:hAnsi="Calibri"/>
          <w:b/>
          <w:bCs/>
          <w:iCs/>
          <w:color w:val="000000"/>
          <w:kern w:val="2"/>
        </w:rPr>
        <w:tab/>
        <w:tab/>
        <w:tab/>
        <w:t>Soňa Singerová, 602 106 621 – PR</w:t>
      </w:r>
    </w:p>
    <w:sectPr>
      <w:headerReference w:type="default" r:id="rId3"/>
      <w:footerReference w:type="default" r:id="rId4"/>
      <w:type w:val="nextPage"/>
      <w:pgSz w:w="11906" w:h="16838"/>
      <w:pgMar w:left="993" w:right="849" w:gutter="0" w:header="426" w:top="1616" w:footer="627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Nirmala U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Footer"/>
      <w:pBdr>
        <w:top w:val="single" w:sz="4" w:space="1" w:color="000000"/>
      </w:pBdr>
      <w:jc w:val="center"/>
      <w:rPr>
        <w:rFonts w:ascii="Calibri" w:hAnsi="Calibri" w:cs="Calibri"/>
        <w:sz w:val="32"/>
        <w:szCs w:val="32"/>
        <w:lang w:val="cs-CZ"/>
      </w:rPr>
    </w:pPr>
    <w:hyperlink r:id="rId1">
      <w:r>
        <w:rPr>
          <w:rStyle w:val="Hyperlink"/>
          <w:rFonts w:cs="Calibri" w:ascii="Calibri" w:hAnsi="Calibri"/>
          <w:sz w:val="32"/>
          <w:szCs w:val="32"/>
          <w:lang w:val="cs-CZ"/>
        </w:rPr>
        <w:t>www.klasterky.cz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Nirmala UI" w:hAnsi="Nirmala UI" w:cs="Nirmala UI"/>
      </w:rPr>
    </w:pPr>
    <w:r>
      <w:rPr/>
      <w:drawing>
        <wp:inline distT="0" distB="0" distL="0" distR="0">
          <wp:extent cx="4724400" cy="1041400"/>
          <wp:effectExtent l="0" t="0" r="0" b="0"/>
          <wp:docPr id="1" name="Obráze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pBdr>
        <w:bottom w:val="single" w:sz="4" w:space="1" w:color="000000"/>
      </w:pBdr>
      <w:rPr/>
    </w:pPr>
    <w:r>
      <w:rPr>
        <w:rFonts w:cs="Nirmala UI" w:ascii="Calibri" w:hAnsi="Calibri"/>
        <w:sz w:val="20"/>
        <w:szCs w:val="20"/>
        <w:lang w:val="cs-CZ"/>
      </w:rPr>
      <w:t>5</w:t>
    </w:r>
    <w:r>
      <w:rPr>
        <w:rFonts w:cs="Nirmala UI" w:ascii="Nirmala UI" w:hAnsi="Nirmala UI"/>
        <w:sz w:val="20"/>
        <w:szCs w:val="20"/>
      </w:rPr>
      <w:t>.</w:t>
    </w:r>
    <w:r>
      <w:rPr>
        <w:rFonts w:cs="Nirmala UI" w:ascii="Calibri" w:hAnsi="Calibri"/>
        <w:sz w:val="20"/>
        <w:szCs w:val="20"/>
        <w:lang w:val="cs-CZ"/>
      </w:rPr>
      <w:t xml:space="preserve"> června</w:t>
    </w:r>
    <w:r>
      <w:rPr>
        <w:rFonts w:cs="Nirmala UI" w:ascii="Nirmala UI" w:hAnsi="Nirmala UI"/>
        <w:sz w:val="20"/>
        <w:szCs w:val="20"/>
      </w:rPr>
      <w:t xml:space="preserve"> 202</w:t>
    </w:r>
    <w:r>
      <w:rPr>
        <w:rFonts w:cs="Nirmala UI" w:ascii="Calibri" w:hAnsi="Calibri"/>
        <w:sz w:val="20"/>
        <w:szCs w:val="20"/>
        <w:lang w:val="cs-CZ"/>
      </w:rPr>
      <w:t>5</w:t>
    </w:r>
    <w:r>
      <w:rPr>
        <w:sz w:val="20"/>
        <w:szCs w:val="20"/>
      </w:rPr>
      <w:t xml:space="preserve"> </w:t>
      <w:tab/>
      <w:tab/>
      <w:t xml:space="preserve">         </w:t>
    </w:r>
    <w:r>
      <w:rPr>
        <w:sz w:val="20"/>
        <w:szCs w:val="20"/>
        <w:lang w:val="cs-CZ"/>
      </w:rPr>
      <w:t xml:space="preserve">        </w:t>
    </w:r>
    <w:r>
      <w:rPr>
        <w:rFonts w:cs="Nirmala UI" w:ascii="Nirmala UI" w:hAnsi="Nirmala UI"/>
        <w:sz w:val="20"/>
        <w:szCs w:val="20"/>
      </w:rPr>
      <w:t>T</w:t>
    </w:r>
    <w:r>
      <w:rPr>
        <w:rFonts w:cs="Nirmala UI" w:ascii="Calibri" w:hAnsi="Calibri"/>
        <w:sz w:val="20"/>
        <w:szCs w:val="20"/>
        <w:lang w:val="cs-CZ"/>
      </w:rPr>
      <w:t>isková zpráva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3">
    <w:name w:val="Heading 3"/>
    <w:basedOn w:val="Nadpis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8d14e8"/>
    <w:rPr>
      <w:color w:val="0000FF"/>
      <w:u w:val="single"/>
    </w:rPr>
  </w:style>
  <w:style w:type="character" w:styleId="ZkladntextChar" w:customStyle="1">
    <w:name w:val="Základní text Char"/>
    <w:semiHidden/>
    <w:qFormat/>
    <w:rsid w:val="00a7435b"/>
    <w:rPr>
      <w:b/>
      <w:bCs/>
      <w:color w:val="FF0000"/>
      <w:sz w:val="40"/>
      <w:szCs w:val="24"/>
    </w:rPr>
  </w:style>
  <w:style w:type="character" w:styleId="FollowedHyperlink">
    <w:name w:val="FollowedHyperlink"/>
    <w:uiPriority w:val="99"/>
    <w:semiHidden/>
    <w:unhideWhenUsed/>
    <w:rsid w:val="00a4241b"/>
    <w:rPr>
      <w:color w:val="800080"/>
      <w:u w:val="single"/>
    </w:rPr>
  </w:style>
  <w:style w:type="character" w:styleId="Apple-converted-space" w:customStyle="1">
    <w:name w:val="apple-converted-space"/>
    <w:basedOn w:val="DefaultParagraphFont"/>
    <w:qFormat/>
    <w:rsid w:val="00a17a41"/>
    <w:rPr/>
  </w:style>
  <w:style w:type="character" w:styleId="TextbublinyChar" w:customStyle="1">
    <w:name w:val="Text bubliny Char"/>
    <w:link w:val="BalloonText"/>
    <w:uiPriority w:val="99"/>
    <w:semiHidden/>
    <w:qFormat/>
    <w:rsid w:val="009b3c3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a961b2"/>
    <w:rPr>
      <w:b/>
      <w:bCs/>
    </w:rPr>
  </w:style>
  <w:style w:type="character" w:styleId="ZhlavChar" w:customStyle="1">
    <w:name w:val="Záhlaví Char"/>
    <w:uiPriority w:val="99"/>
    <w:qFormat/>
    <w:rsid w:val="004c3ba5"/>
    <w:rPr>
      <w:sz w:val="24"/>
      <w:szCs w:val="24"/>
    </w:rPr>
  </w:style>
  <w:style w:type="character" w:styleId="ZpatChar" w:customStyle="1">
    <w:name w:val="Zápatí Char"/>
    <w:uiPriority w:val="99"/>
    <w:qFormat/>
    <w:rsid w:val="004c3ba5"/>
    <w:rPr>
      <w:sz w:val="24"/>
      <w:szCs w:val="24"/>
    </w:rPr>
  </w:style>
  <w:style w:type="character" w:styleId="Nevyeenzmnka1" w:customStyle="1">
    <w:name w:val="Nevyřešená zmínka1"/>
    <w:uiPriority w:val="99"/>
    <w:semiHidden/>
    <w:unhideWhenUsed/>
    <w:qFormat/>
    <w:rsid w:val="002021e5"/>
    <w:rPr>
      <w:color w:val="605E5C"/>
      <w:shd w:fill="E1DFDD" w:val="clear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semiHidden/>
    <w:pPr/>
    <w:rPr>
      <w:b/>
      <w:bCs/>
      <w:color w:val="FF0000"/>
      <w:sz w:val="40"/>
      <w:lang w:val="x-none" w:eastAsia="x-none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2">
    <w:name w:val="Body Text 2"/>
    <w:basedOn w:val="Normal"/>
    <w:semiHidden/>
    <w:qFormat/>
    <w:pPr/>
    <w:rPr>
      <w:color w:val="000000"/>
    </w:rPr>
  </w:style>
  <w:style w:type="paragraph" w:styleId="NormalWeb">
    <w:name w:val="Normal (Web)"/>
    <w:basedOn w:val="Normal"/>
    <w:uiPriority w:val="99"/>
    <w:semiHidden/>
    <w:unhideWhenUsed/>
    <w:qFormat/>
    <w:rsid w:val="00e24d95"/>
    <w:pPr>
      <w:spacing w:beforeAutospacing="1" w:afterAutospacing="1"/>
    </w:pPr>
    <w:rPr>
      <w:rFonts w:eastAsia="Calibri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b3c33"/>
    <w:pPr/>
    <w:rPr>
      <w:rFonts w:ascii="Tahoma" w:hAnsi="Tahoma"/>
      <w:sz w:val="16"/>
      <w:szCs w:val="16"/>
      <w:lang w:val="x-none" w:eastAsia="x-none"/>
    </w:rPr>
  </w:style>
  <w:style w:type="paragraph" w:styleId="Zhlavazpat" w:customStyle="1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4c3ba5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Footer">
    <w:name w:val="Footer"/>
    <w:basedOn w:val="Normal"/>
    <w:link w:val="ZpatChar"/>
    <w:uiPriority w:val="99"/>
    <w:unhideWhenUsed/>
    <w:rsid w:val="004c3ba5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ListParagraph">
    <w:name w:val="List Paragraph"/>
    <w:basedOn w:val="Normal"/>
    <w:uiPriority w:val="34"/>
    <w:qFormat/>
    <w:rsid w:val="006c6fa9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andard" w:customStyle="1">
    <w:name w:val="Standard"/>
    <w:qFormat/>
    <w:rsid w:val="004f4678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Vodorovnra" w:customStyle="1">
    <w:name w:val="Vodorovná čára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lasternihudebnislavnosti.cz/program-2025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klasterky.cz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7B183-3EB9-45BD-B33F-2EF6A272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LibreOffice/7.6.5.2$Windows_X86_64 LibreOffice_project/38d5f62f85355c192ef5f1dd47c5c0c0c6d6598b</Application>
  <AppVersion>15.0000</AppVersion>
  <Pages>1</Pages>
  <Words>434</Words>
  <Characters>2590</Characters>
  <CharactersWithSpaces>3039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2025-06-05T12:58:00Z</dcterms:created>
  <dc:creator>Roman Janků</dc:creator>
  <dc:description/>
  <dc:language>cs-CZ</dc:language>
  <cp:lastModifiedBy>roman</cp:lastModifiedBy>
  <cp:lastPrinted>2014-05-22T07:00:00Z</cp:lastPrinted>
  <dcterms:modified xsi:type="dcterms:W3CDTF">2025-06-05T12:58:00Z</dcterms:modified>
  <cp:revision>2</cp:revision>
  <dc:subject/>
  <dc:title>III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