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  <w:bookmarkStart w:id="0" w:name="_GoBack"/>
      <w:bookmarkStart w:id="1" w:name="_GoBack"/>
      <w:bookmarkEnd w:id="1"/>
    </w:p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</w:p>
    <w:p>
      <w:pPr>
        <w:pStyle w:val="Standard"/>
        <w:rPr/>
      </w:pPr>
      <w:r>
        <w:rPr/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>Klášterní hudební slavnosti zavítají do bludovského zámku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Výjimečný koncert se uskuteční v pátek 11. července 2025 od 19 hodin na zámku Mornstein-Zierotin v Bludově. Akce je součástí festivalu Klášterní hudební slavnosti, který každoročně přináší do regionu kvalitní koncerty klasické hudby v unikátních historických prostorách.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Soubor Czech Ensemble Baroque Quintet uvede na koncertě madrigaly Alessandra Scarlattiho a Antonia Lottiho – skladby, které se jen zřídka objevují na koncertních pódiích. Především Scarlattiho madrigaly jsou vnímány jako skrytý klenot barokní hudby. Dramaturgie koncertu je proto nejen hudebně poutavá, ale i výjimečná.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„</w:t>
      </w:r>
      <w:r>
        <w:rPr>
          <w:rFonts w:cs="Calibri" w:ascii="Calibri" w:hAnsi="Calibri" w:asciiTheme="minorHAnsi" w:cstheme="minorHAnsi" w:hAnsiTheme="minorHAnsi"/>
        </w:rPr>
        <w:t>Cílem festivalu je přivážet do menších měst a obcí to nejlepší z české i zahraniční hudební scény. Zámek v Bludově je pro tento intimní program ideálním místem. Věřím, že návštěvníci zažijí skutečně výjimečný večer,“ říká ředitel festivalu Roman Janků.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Czech Ensemble Baroque Quintet tvoří pět vynikajících sólistů, kteří se věnují interpretaci staré hudby, ale i tvorbě 20. a 21. století. Soubor pravidelně vystupuje doma i v zahraničí a je součástí širší platformy Czech Ensemble Baroque, známé svými projekty v oblasti historicky poučené interpretace.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Quintet vystoupí ve složení Pavla Radostová – soprán, Tereza Válková – mezzosoprán, umělecká vedoucí, Martin Ptáček – alt, Jakub Kubín – tenor, Jiří Miroslav Procházka – bas a Ondřej Bernovský – cembalo.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„</w:t>
      </w:r>
      <w:r>
        <w:rPr>
          <w:rFonts w:cs="Calibri" w:ascii="Calibri" w:hAnsi="Calibri" w:asciiTheme="minorHAnsi" w:cstheme="minorHAnsi" w:hAnsiTheme="minorHAnsi"/>
        </w:rPr>
        <w:t>Přijďte si vychutnat jedinečný koncert v prostorách bludovského zámku – v atmosféře, kde se snoubí krása hudby s kouzlem historie,“ pozval na zámek Roman Janků.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Klášterní hudební slavnosti se letos konají již po devatenácté. Posluchači si mohou vybírat z 21 koncertů na zajímavých místech Jeseníků a v jejich podhůří. Představí se nejen špičkoví hudebníci jako je například Muzica Florea, cembalistka Edita Keglerová, Benda Quartet, Gentlemen Singers či kontratenorista Vojtěch Pelka, ale i talentovaní umělci, které budou zastupovat houslisté Josef Špaček a Matteo Hager, harfista Martin Sadílek nebo dechové kvinteto Alinde Quintet.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Festival bude pestrý i žánrově, vedle klasické hudby zazní třeba šansony v podání Radky Fišarové, písně Osvobozeného divadla zazpívá na zámku ve </w:t>
      </w:r>
      <w:r>
        <w:rPr>
          <w:rFonts w:cs="Calibri" w:ascii="Calibri" w:hAnsi="Calibri" w:asciiTheme="minorHAnsi" w:cstheme="minorHAnsi" w:hAnsiTheme="minorHAnsi"/>
        </w:rPr>
        <w:t>V</w:t>
      </w:r>
      <w:r>
        <w:rPr>
          <w:rFonts w:cs="Calibri" w:ascii="Calibri" w:hAnsi="Calibri" w:asciiTheme="minorHAnsi" w:cstheme="minorHAnsi" w:hAnsiTheme="minorHAnsi"/>
        </w:rPr>
        <w:t xml:space="preserve">elkých Losinách Ondřej Ruml. 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Podrobný program s možností zakoupení vstupenek je na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</w:rPr>
          <w:t>www.klasternihudebnislavnosti.cz/program-2025</w:t>
        </w:r>
      </w:hyperlink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8"/>
          <w:szCs w:val="8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8"/>
          <w:szCs w:val="8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  <w:tab/>
        <w:t>Roman Janků, 603 491 979 – ředitel festivalu</w:t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  <w:tab/>
        <w:tab/>
        <w:t>Soňa Singerová, 602 106 621 – PR</w:t>
      </w:r>
    </w:p>
    <w:sectPr>
      <w:headerReference w:type="default" r:id="rId3"/>
      <w:footerReference w:type="default" r:id="rId4"/>
      <w:type w:val="nextPage"/>
      <w:pgSz w:w="11906" w:h="16838"/>
      <w:pgMar w:left="993" w:right="849" w:gutter="0" w:header="426" w:top="1616" w:footer="62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irmala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link"/>
          <w:rFonts w:cs="Calibri" w:ascii="Calibri" w:hAnsi="Calibri"/>
          <w:sz w:val="32"/>
          <w:szCs w:val="32"/>
          <w:lang w:val="cs-CZ"/>
        </w:rPr>
        <w:t>www.klasterky.cz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Nirmala UI" w:hAnsi="Nirmala UI" w:cs="Nirmala UI"/>
      </w:rPr>
    </w:pPr>
    <w:r>
      <w:rPr/>
      <w:drawing>
        <wp:inline distT="0" distB="0" distL="0" distR="0">
          <wp:extent cx="4724400" cy="1041400"/>
          <wp:effectExtent l="0" t="0" r="0" b="0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rPr/>
    </w:pPr>
    <w:r>
      <w:rPr>
        <w:rFonts w:cs="Nirmala UI" w:ascii="Calibri" w:hAnsi="Calibri"/>
        <w:sz w:val="20"/>
        <w:szCs w:val="20"/>
        <w:lang w:val="cs-CZ"/>
      </w:rPr>
      <w:t>4</w:t>
    </w:r>
    <w:r>
      <w:rPr>
        <w:rFonts w:cs="Nirmala UI" w:ascii="Nirmala UI" w:hAnsi="Nirmala UI"/>
        <w:sz w:val="20"/>
        <w:szCs w:val="20"/>
      </w:rPr>
      <w:t>.</w:t>
    </w:r>
    <w:r>
      <w:rPr>
        <w:rFonts w:cs="Nirmala UI" w:ascii="Calibri" w:hAnsi="Calibri"/>
        <w:sz w:val="20"/>
        <w:szCs w:val="20"/>
        <w:lang w:val="cs-CZ"/>
      </w:rPr>
      <w:t xml:space="preserve"> června</w:t>
    </w:r>
    <w:r>
      <w:rPr>
        <w:rFonts w:cs="Nirmala UI" w:ascii="Nirmala UI" w:hAnsi="Nirmala UI"/>
        <w:sz w:val="20"/>
        <w:szCs w:val="20"/>
      </w:rPr>
      <w:t xml:space="preserve"> 202</w:t>
    </w:r>
    <w:r>
      <w:rPr>
        <w:rFonts w:cs="Nirmala UI" w:ascii="Calibri" w:hAnsi="Calibri"/>
        <w:sz w:val="20"/>
        <w:szCs w:val="20"/>
        <w:lang w:val="cs-CZ"/>
      </w:rPr>
      <w:t>5</w:t>
    </w:r>
    <w:r>
      <w:rPr>
        <w:sz w:val="20"/>
        <w:szCs w:val="20"/>
      </w:rPr>
      <w:t xml:space="preserve"> </w:t>
      <w:tab/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cs="Nirmala UI" w:ascii="Nirmala UI" w:hAnsi="Nirmala UI"/>
        <w:sz w:val="20"/>
        <w:szCs w:val="20"/>
      </w:rPr>
      <w:t>T</w:t>
    </w:r>
    <w:r>
      <w:rPr>
        <w:rFonts w:cs="Nirmala UI" w:ascii="Calibri" w:hAnsi="Calibri"/>
        <w:sz w:val="20"/>
        <w:szCs w:val="20"/>
        <w:lang w:val="cs-CZ"/>
      </w:rPr>
      <w:t>isková zpráva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d14e8"/>
    <w:rPr>
      <w:color w:val="0000FF"/>
      <w:u w:val="single"/>
    </w:rPr>
  </w:style>
  <w:style w:type="character" w:styleId="ZkladntextChar" w:customStyle="1">
    <w:name w:val="Základní text Char"/>
    <w:semiHidden/>
    <w:qFormat/>
    <w:rsid w:val="00a7435b"/>
    <w:rPr>
      <w:b/>
      <w:bCs/>
      <w:color w:val="FF0000"/>
      <w:sz w:val="40"/>
      <w:szCs w:val="24"/>
    </w:rPr>
  </w:style>
  <w:style w:type="character" w:styleId="FollowedHyperlink">
    <w:name w:val="FollowedHyperlink"/>
    <w:uiPriority w:val="99"/>
    <w:semiHidden/>
    <w:unhideWhenUsed/>
    <w:rsid w:val="00a4241b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17a41"/>
    <w:rPr/>
  </w:style>
  <w:style w:type="character" w:styleId="TextbublinyChar" w:customStyle="1">
    <w:name w:val="Text bubliny Char"/>
    <w:link w:val="BalloonText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961b2"/>
    <w:rPr>
      <w:b/>
      <w:bCs/>
    </w:rPr>
  </w:style>
  <w:style w:type="character" w:styleId="ZhlavChar" w:customStyle="1">
    <w:name w:val="Záhlaví Char"/>
    <w:uiPriority w:val="99"/>
    <w:qFormat/>
    <w:rsid w:val="004c3ba5"/>
    <w:rPr>
      <w:sz w:val="24"/>
      <w:szCs w:val="24"/>
    </w:rPr>
  </w:style>
  <w:style w:type="character" w:styleId="ZpatChar" w:customStyle="1">
    <w:name w:val="Zápatí Char"/>
    <w:uiPriority w:val="99"/>
    <w:qFormat/>
    <w:rsid w:val="004c3ba5"/>
    <w:rPr>
      <w:sz w:val="24"/>
      <w:szCs w:val="24"/>
    </w:rPr>
  </w:style>
  <w:style w:type="character" w:styleId="Nevyeenzmnka1" w:customStyle="1">
    <w:name w:val="Nevyřešená zmínka1"/>
    <w:uiPriority w:val="99"/>
    <w:semiHidden/>
    <w:unhideWhenUsed/>
    <w:qFormat/>
    <w:rsid w:val="002021e5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pPr/>
    <w:rPr>
      <w:b/>
      <w:bCs/>
      <w:color w:val="FF0000"/>
      <w:sz w:val="40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semiHidden/>
    <w:qFormat/>
    <w:pPr/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3c33"/>
    <w:pPr/>
    <w:rPr>
      <w:rFonts w:ascii="Tahoma" w:hAnsi="Tahoma"/>
      <w:sz w:val="16"/>
      <w:szCs w:val="16"/>
      <w:lang w:val="x-none" w:eastAsia="x-none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6c6fa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andard" w:customStyle="1">
    <w:name w:val="Standard"/>
    <w:qFormat/>
    <w:rsid w:val="004f467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lasternihudebnislavnosti.cz/program-2025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klasterky.cz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DEBA-E59B-440E-8671-A692D8D7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LibreOffice/7.6.5.2$Windows_X86_64 LibreOffice_project/38d5f62f85355c192ef5f1dd47c5c0c0c6d6598b</Application>
  <AppVersion>15.0000</AppVersion>
  <Pages>1</Pages>
  <Words>341</Words>
  <Characters>2103</Characters>
  <CharactersWithSpaces>2466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2025-06-04T17:44:00Z</dcterms:created>
  <dc:creator>Roman Janků</dc:creator>
  <dc:description/>
  <dc:language>cs-CZ</dc:language>
  <cp:lastModifiedBy/>
  <cp:lastPrinted>2014-05-22T07:00:00Z</cp:lastPrinted>
  <dcterms:modified xsi:type="dcterms:W3CDTF">2025-06-05T13:21:00Z</dcterms:modified>
  <cp:revision>3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